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C5" w:rsidRPr="009B6FC5" w:rsidRDefault="001A7AAF" w:rsidP="009B6FC5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eastAsia="Times New Roman" w:hAnsi="Arial" w:cs="Arial"/>
          <w:noProof/>
          <w:color w:val="00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4pt;margin-top:1.4pt;width:58pt;height:62.25pt;z-index:251661312;mso-width-relative:margin;mso-height-relative:margin">
            <v:textbox>
              <w:txbxContent>
                <w:p w:rsidR="00EF3806" w:rsidRPr="00EF3806" w:rsidRDefault="00EF3806" w:rsidP="00EF3806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F3806" w:rsidRPr="00EF3806" w:rsidRDefault="00EF3806" w:rsidP="00EF3806">
                  <w:pPr>
                    <w:spacing w:after="0"/>
                    <w:jc w:val="center"/>
                    <w:rPr>
                      <w:b/>
                    </w:rPr>
                  </w:pPr>
                  <w:r w:rsidRPr="00EF3806">
                    <w:rPr>
                      <w:b/>
                    </w:rPr>
                    <w:t>ERB OBCE</w:t>
                  </w:r>
                </w:p>
              </w:txbxContent>
            </v:textbox>
          </v:shape>
        </w:pict>
      </w:r>
      <w:r w:rsidR="00EF380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-83185</wp:posOffset>
            </wp:positionV>
            <wp:extent cx="666750" cy="828675"/>
            <wp:effectExtent l="19050" t="0" r="0" b="0"/>
            <wp:wrapNone/>
            <wp:docPr id="3" name="Obrázok 3" descr="logo-dpo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-dpos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806">
        <w:rPr>
          <w:rFonts w:ascii="Arial" w:hAnsi="Arial" w:cs="Arial"/>
          <w:b/>
          <w:sz w:val="48"/>
          <w:szCs w:val="48"/>
        </w:rPr>
        <w:t xml:space="preserve">LEKÁRSKY </w:t>
      </w:r>
      <w:r w:rsidR="009B6FC5" w:rsidRPr="009B6FC5">
        <w:rPr>
          <w:rFonts w:ascii="Arial" w:hAnsi="Arial" w:cs="Arial"/>
          <w:b/>
          <w:sz w:val="48"/>
          <w:szCs w:val="48"/>
        </w:rPr>
        <w:t xml:space="preserve">POSUDOK </w:t>
      </w:r>
    </w:p>
    <w:p w:rsidR="009B6FC5" w:rsidRPr="009B6FC5" w:rsidRDefault="009B6FC5" w:rsidP="009B6F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6FC5">
        <w:rPr>
          <w:rFonts w:ascii="Arial" w:hAnsi="Arial" w:cs="Arial"/>
          <w:b/>
          <w:sz w:val="28"/>
          <w:szCs w:val="28"/>
        </w:rPr>
        <w:t xml:space="preserve"> </w:t>
      </w:r>
      <w:r w:rsidRPr="009B6FC5">
        <w:rPr>
          <w:rFonts w:ascii="Arial" w:hAnsi="Arial" w:cs="Arial"/>
          <w:b/>
          <w:sz w:val="24"/>
          <w:szCs w:val="24"/>
        </w:rPr>
        <w:t xml:space="preserve">o zdravotnej spôsobilosti na výkon činnosti </w:t>
      </w:r>
    </w:p>
    <w:p w:rsidR="0052303E" w:rsidRDefault="009B6FC5" w:rsidP="009B6F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6FC5">
        <w:rPr>
          <w:rFonts w:ascii="Arial" w:hAnsi="Arial" w:cs="Arial"/>
          <w:b/>
          <w:sz w:val="24"/>
          <w:szCs w:val="24"/>
        </w:rPr>
        <w:t xml:space="preserve">hasiča v dobrovoľnom hasičskom zbore obce </w:t>
      </w:r>
    </w:p>
    <w:p w:rsidR="009B6FC5" w:rsidRPr="009B4DC2" w:rsidRDefault="009B6FC5" w:rsidP="009B6FC5">
      <w:pPr>
        <w:spacing w:after="0"/>
        <w:jc w:val="center"/>
        <w:rPr>
          <w:rFonts w:ascii="Arial" w:hAnsi="Arial" w:cs="Arial"/>
          <w:b/>
        </w:rPr>
      </w:pPr>
    </w:p>
    <w:tbl>
      <w:tblPr>
        <w:tblW w:w="7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6"/>
      </w:tblGrid>
      <w:tr w:rsidR="009B6FC5" w:rsidRPr="009B6FC5" w:rsidTr="009B6FC5">
        <w:trPr>
          <w:trHeight w:val="285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53242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Údaje o členovi DHZ obce</w:t>
            </w:r>
          </w:p>
        </w:tc>
      </w:tr>
      <w:tr w:rsidR="009B6FC5" w:rsidRPr="009B6FC5" w:rsidTr="009B6FC5">
        <w:trPr>
          <w:trHeight w:val="285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53242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lang w:eastAsia="sk-SK"/>
              </w:rPr>
              <w:t xml:space="preserve">Meno a </w:t>
            </w:r>
            <w:r w:rsidR="008849E5" w:rsidRPr="009B6FC5">
              <w:rPr>
                <w:rFonts w:ascii="Arial" w:eastAsia="Times New Roman" w:hAnsi="Arial" w:cs="Arial"/>
                <w:color w:val="000000"/>
                <w:lang w:eastAsia="sk-SK"/>
              </w:rPr>
              <w:t>Priezvisko</w:t>
            </w:r>
            <w:r w:rsidRPr="009B6FC5">
              <w:rPr>
                <w:rFonts w:ascii="Arial" w:eastAsia="Times New Roman" w:hAnsi="Arial" w:cs="Arial"/>
                <w:color w:val="000000"/>
                <w:lang w:eastAsia="sk-SK"/>
              </w:rPr>
              <w:t xml:space="preserve"> :</w:t>
            </w:r>
          </w:p>
        </w:tc>
      </w:tr>
      <w:tr w:rsidR="009B6FC5" w:rsidRPr="009B6FC5" w:rsidTr="009B6FC5">
        <w:trPr>
          <w:trHeight w:val="300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53242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lang w:eastAsia="sk-SK"/>
              </w:rPr>
              <w:t>Rodné číslo :</w:t>
            </w:r>
          </w:p>
        </w:tc>
      </w:tr>
    </w:tbl>
    <w:p w:rsidR="009B6FC5" w:rsidRDefault="009B6FC5" w:rsidP="009B6FC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3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258"/>
        <w:gridCol w:w="602"/>
        <w:gridCol w:w="257"/>
        <w:gridCol w:w="302"/>
        <w:gridCol w:w="566"/>
        <w:gridCol w:w="605"/>
        <w:gridCol w:w="3951"/>
        <w:gridCol w:w="258"/>
        <w:gridCol w:w="602"/>
        <w:gridCol w:w="257"/>
        <w:gridCol w:w="302"/>
        <w:gridCol w:w="566"/>
        <w:gridCol w:w="605"/>
      </w:tblGrid>
      <w:tr w:rsidR="009B6FC5" w:rsidRPr="009B4DC2" w:rsidTr="009B4DC2">
        <w:trPr>
          <w:trHeight w:val="57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Pracovné činnosti, na ktoré sa vyžaduje zdravotná spôsobilosť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schopný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neschopný</w:t>
            </w: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Ručná manipulácia s bremenami, NV SR č. 281/2006          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Práca so zobrazovacími jednotkami, NV SR č. 276/2006           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Nočná práca, Zákonník práce                  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Práca s nebezpečnými chemickými faktormi, NV SR č. 355/2006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Vodič motorových vozidiel vyhláška č. 164/1997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Činnosti na vyhradenom technickom zariadení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Vykonávanie práce vo výškach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Práca s ručnými motorovými pílami vyhláška č. 43/1985 Zb.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1A7AAF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Používateľ auton</w:t>
            </w:r>
            <w:r w:rsidR="009B4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ó</w:t>
            </w: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mnych dýchacích prístrojov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Faktory pracovného prostredia 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Hluk - kategória II.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4DC2" w:rsidRPr="009B4DC2" w:rsidTr="009B4DC2">
        <w:trPr>
          <w:gridAfter w:val="7"/>
          <w:wAfter w:w="6541" w:type="dxa"/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DC2" w:rsidRPr="009B6FC5" w:rsidRDefault="009B4DC2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C2" w:rsidRPr="009B6FC5" w:rsidRDefault="009B4DC2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C2" w:rsidRPr="009B6FC5" w:rsidRDefault="009B4DC2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C2" w:rsidRPr="009B6FC5" w:rsidRDefault="009B4DC2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C2" w:rsidRPr="009B6FC5" w:rsidRDefault="009B4DC2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C2" w:rsidRPr="009B6FC5" w:rsidRDefault="009B4DC2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C2" w:rsidRPr="009B6FC5" w:rsidRDefault="009B4DC2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Chemický faktor - kategória II.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4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4DC2" w:rsidP="009B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Tepelná záť</w:t>
            </w:r>
            <w:r w:rsidR="009B6FC5"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až, zá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ť</w:t>
            </w:r>
            <w:r w:rsidR="009B6FC5"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až chladom - kategória II.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Biologický faktor - kategória II.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8849E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Psychická</w:t>
            </w:r>
            <w:r w:rsidR="009B6FC5"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</w:t>
            </w:r>
            <w:r w:rsidR="009B6FC5"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ovná záťaž - kategória II.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B6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B6FC5" w:rsidRPr="009B4DC2" w:rsidTr="009B4DC2">
        <w:trPr>
          <w:trHeight w:val="5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FC5" w:rsidRPr="009B6FC5" w:rsidRDefault="009B6FC5" w:rsidP="009B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C5" w:rsidRPr="009B6FC5" w:rsidRDefault="009B6FC5" w:rsidP="009B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B6FC5" w:rsidRDefault="009B6FC5" w:rsidP="009B6FC5">
      <w:pPr>
        <w:spacing w:after="0"/>
        <w:rPr>
          <w:rFonts w:ascii="Arial" w:hAnsi="Arial" w:cs="Arial"/>
          <w:b/>
          <w:sz w:val="24"/>
          <w:szCs w:val="24"/>
        </w:rPr>
      </w:pPr>
    </w:p>
    <w:p w:rsidR="009B6FC5" w:rsidRDefault="009B6FC5" w:rsidP="009B6FC5">
      <w:pPr>
        <w:spacing w:after="0"/>
        <w:rPr>
          <w:rFonts w:ascii="Arial" w:hAnsi="Arial" w:cs="Arial"/>
          <w:b/>
          <w:sz w:val="24"/>
          <w:szCs w:val="24"/>
        </w:rPr>
      </w:pPr>
    </w:p>
    <w:p w:rsidR="008849E5" w:rsidRPr="008849E5" w:rsidRDefault="008849E5" w:rsidP="009B6FC5">
      <w:pPr>
        <w:spacing w:after="0"/>
        <w:rPr>
          <w:rFonts w:ascii="Arial" w:hAnsi="Arial" w:cs="Arial"/>
          <w:b/>
          <w:sz w:val="16"/>
          <w:szCs w:val="16"/>
        </w:rPr>
      </w:pPr>
    </w:p>
    <w:p w:rsidR="009B6FC5" w:rsidRPr="008849E5" w:rsidRDefault="009B6FC5" w:rsidP="009B6F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849E5">
        <w:rPr>
          <w:rFonts w:ascii="Arial" w:hAnsi="Arial" w:cs="Arial"/>
          <w:sz w:val="24"/>
          <w:szCs w:val="24"/>
        </w:rPr>
        <w:t>..................................................</w:t>
      </w:r>
    </w:p>
    <w:p w:rsidR="009B6FC5" w:rsidRPr="008849E5" w:rsidRDefault="009B6FC5" w:rsidP="009B6F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49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8849E5">
        <w:rPr>
          <w:rFonts w:ascii="Arial" w:hAnsi="Arial" w:cs="Arial"/>
          <w:sz w:val="20"/>
          <w:szCs w:val="20"/>
        </w:rPr>
        <w:t xml:space="preserve">     </w:t>
      </w:r>
      <w:r w:rsidRPr="008849E5">
        <w:rPr>
          <w:rFonts w:ascii="Arial" w:hAnsi="Arial" w:cs="Arial"/>
          <w:sz w:val="20"/>
          <w:szCs w:val="20"/>
        </w:rPr>
        <w:t xml:space="preserve">Pečiatka a podpis </w:t>
      </w:r>
      <w:r w:rsidR="008265D4">
        <w:rPr>
          <w:rFonts w:ascii="Arial" w:hAnsi="Arial" w:cs="Arial"/>
          <w:sz w:val="20"/>
          <w:szCs w:val="20"/>
        </w:rPr>
        <w:t>zriaďovateľa</w:t>
      </w:r>
    </w:p>
    <w:p w:rsidR="009B6FC5" w:rsidRDefault="009B6FC5" w:rsidP="009B6FC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Záver posudku :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 w:rsidRPr="009B4DC2">
        <w:rPr>
          <w:rFonts w:ascii="Arial" w:hAnsi="Arial" w:cs="Arial"/>
          <w:sz w:val="20"/>
          <w:szCs w:val="20"/>
        </w:rPr>
        <w:t xml:space="preserve">Menovaný(á) je na výkon vyššie uvedených činností a prác, pri </w:t>
      </w:r>
      <w:r w:rsidR="008849E5" w:rsidRPr="009B4DC2">
        <w:rPr>
          <w:rFonts w:ascii="Arial" w:hAnsi="Arial" w:cs="Arial"/>
          <w:sz w:val="20"/>
          <w:szCs w:val="20"/>
        </w:rPr>
        <w:t>ktorých</w:t>
      </w:r>
      <w:r w:rsidRPr="009B4DC2">
        <w:rPr>
          <w:rFonts w:ascii="Arial" w:hAnsi="Arial" w:cs="Arial"/>
          <w:sz w:val="20"/>
          <w:szCs w:val="20"/>
        </w:rPr>
        <w:t xml:space="preserve"> môže byť exponovaný označeným faktorom pracovného prostredia :</w:t>
      </w:r>
      <w:r>
        <w:rPr>
          <w:rFonts w:ascii="Arial" w:hAnsi="Arial" w:cs="Arial"/>
          <w:sz w:val="20"/>
          <w:szCs w:val="20"/>
        </w:rPr>
        <w:t xml:space="preserve"> </w:t>
      </w:r>
      <w:r w:rsidRPr="009B4DC2">
        <w:rPr>
          <w:rFonts w:ascii="Arial" w:hAnsi="Arial" w:cs="Arial"/>
          <w:sz w:val="20"/>
          <w:szCs w:val="20"/>
        </w:rPr>
        <w:t>(</w:t>
      </w:r>
      <w:r w:rsidR="008849E5">
        <w:rPr>
          <w:rFonts w:ascii="Arial" w:hAnsi="Arial" w:cs="Arial"/>
          <w:sz w:val="20"/>
          <w:szCs w:val="20"/>
        </w:rPr>
        <w:t>* Nehodiace sa prečiarknuť</w:t>
      </w:r>
      <w:r w:rsidRPr="009B4DC2">
        <w:rPr>
          <w:rFonts w:ascii="Arial" w:hAnsi="Arial" w:cs="Arial"/>
          <w:sz w:val="20"/>
          <w:szCs w:val="20"/>
        </w:rPr>
        <w:t>)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</w:p>
    <w:p w:rsidR="009B4DC2" w:rsidRDefault="009B4DC2" w:rsidP="009B6FC5">
      <w:pPr>
        <w:spacing w:after="0"/>
        <w:rPr>
          <w:rFonts w:ascii="Arial" w:hAnsi="Arial" w:cs="Arial"/>
          <w:b/>
          <w:sz w:val="20"/>
          <w:szCs w:val="20"/>
        </w:rPr>
      </w:pPr>
      <w:r w:rsidRPr="009B4DC2">
        <w:rPr>
          <w:rFonts w:ascii="Arial" w:hAnsi="Arial" w:cs="Arial"/>
          <w:b/>
          <w:sz w:val="20"/>
          <w:szCs w:val="20"/>
        </w:rPr>
        <w:t xml:space="preserve">Spôsobilý bez obmedzenia *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4DC2">
        <w:rPr>
          <w:rFonts w:ascii="Arial" w:hAnsi="Arial" w:cs="Arial"/>
          <w:b/>
          <w:sz w:val="20"/>
          <w:szCs w:val="20"/>
        </w:rPr>
        <w:t xml:space="preserve">      Spôsobilý s obmedzeniami *                       Nespôsobilý *</w:t>
      </w:r>
    </w:p>
    <w:p w:rsidR="009B4DC2" w:rsidRDefault="009B4DC2" w:rsidP="009B6FC5">
      <w:pPr>
        <w:spacing w:after="0"/>
        <w:rPr>
          <w:rFonts w:ascii="Arial" w:hAnsi="Arial" w:cs="Arial"/>
          <w:b/>
          <w:sz w:val="20"/>
          <w:szCs w:val="20"/>
        </w:rPr>
      </w:pP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 w:rsidRPr="009B4DC2">
        <w:rPr>
          <w:rFonts w:ascii="Arial" w:hAnsi="Arial" w:cs="Arial"/>
          <w:sz w:val="20"/>
          <w:szCs w:val="20"/>
        </w:rPr>
        <w:t>Lekárom uvedené prípadné obmedzenia pri práci:.................................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</w:p>
    <w:p w:rsidR="008849E5" w:rsidRDefault="008849E5" w:rsidP="009B6FC5">
      <w:pPr>
        <w:spacing w:after="0"/>
        <w:rPr>
          <w:rFonts w:ascii="Arial" w:hAnsi="Arial" w:cs="Arial"/>
          <w:sz w:val="20"/>
          <w:szCs w:val="20"/>
        </w:rPr>
      </w:pPr>
    </w:p>
    <w:p w:rsidR="008849E5" w:rsidRDefault="008849E5" w:rsidP="009B6FC5">
      <w:pPr>
        <w:spacing w:after="0"/>
        <w:rPr>
          <w:rFonts w:ascii="Arial" w:hAnsi="Arial" w:cs="Arial"/>
          <w:sz w:val="20"/>
          <w:szCs w:val="20"/>
        </w:rPr>
      </w:pP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                                                              .....................................................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Dátum                                                                                        Pečiatka a podpis lekára</w:t>
      </w:r>
    </w:p>
    <w:p w:rsidR="008849E5" w:rsidRDefault="008849E5" w:rsidP="009B6FC5">
      <w:pPr>
        <w:spacing w:after="0"/>
        <w:rPr>
          <w:rFonts w:ascii="Arial" w:hAnsi="Arial" w:cs="Arial"/>
          <w:sz w:val="20"/>
          <w:szCs w:val="20"/>
        </w:rPr>
      </w:pPr>
    </w:p>
    <w:p w:rsidR="009B4DC2" w:rsidRPr="008849E5" w:rsidRDefault="009B4DC2" w:rsidP="009B6FC5">
      <w:pPr>
        <w:spacing w:after="0"/>
        <w:rPr>
          <w:rFonts w:ascii="Arial" w:hAnsi="Arial" w:cs="Arial"/>
          <w:b/>
          <w:sz w:val="20"/>
          <w:szCs w:val="20"/>
        </w:rPr>
      </w:pPr>
      <w:r w:rsidRPr="008849E5">
        <w:rPr>
          <w:rFonts w:ascii="Arial" w:hAnsi="Arial" w:cs="Arial"/>
          <w:b/>
          <w:sz w:val="20"/>
          <w:szCs w:val="20"/>
        </w:rPr>
        <w:t>Čestné vyhlásenie zamestnanca: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 w:rsidRPr="009B4DC2">
        <w:rPr>
          <w:rFonts w:ascii="Arial" w:hAnsi="Arial" w:cs="Arial"/>
          <w:sz w:val="20"/>
          <w:szCs w:val="20"/>
        </w:rPr>
        <w:t>Týmto vyhlasujem, že som nezamlčal/a žiadne skutočnosti ovplyvňujúce výsledok lekárskej prehliadky.</w:t>
      </w:r>
    </w:p>
    <w:p w:rsid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</w:p>
    <w:p w:rsidR="009B4DC2" w:rsidRDefault="008849E5" w:rsidP="009B6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9B4DC2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9B4DC2" w:rsidRPr="009B4DC2" w:rsidRDefault="009B4DC2" w:rsidP="009B6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849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849E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Podpis člena DHZO</w:t>
      </w:r>
    </w:p>
    <w:sectPr w:rsidR="009B4DC2" w:rsidRPr="009B4DC2" w:rsidSect="0053242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FC5"/>
    <w:rsid w:val="000E029A"/>
    <w:rsid w:val="001A7AAF"/>
    <w:rsid w:val="001B0347"/>
    <w:rsid w:val="004E43C1"/>
    <w:rsid w:val="0052303E"/>
    <w:rsid w:val="0053242D"/>
    <w:rsid w:val="005B6230"/>
    <w:rsid w:val="00660E7F"/>
    <w:rsid w:val="008265D4"/>
    <w:rsid w:val="008849E5"/>
    <w:rsid w:val="009B4DC2"/>
    <w:rsid w:val="009B6FC5"/>
    <w:rsid w:val="00C118C3"/>
    <w:rsid w:val="00E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2914E02-8A6C-4EE5-9BB5-0CFC2125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03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pokornyt</dc:creator>
  <cp:lastModifiedBy>Stanislav Klanduch</cp:lastModifiedBy>
  <cp:revision>4</cp:revision>
  <cp:lastPrinted>2020-12-16T06:28:00Z</cp:lastPrinted>
  <dcterms:created xsi:type="dcterms:W3CDTF">2019-03-02T18:16:00Z</dcterms:created>
  <dcterms:modified xsi:type="dcterms:W3CDTF">2020-12-16T06:29:00Z</dcterms:modified>
</cp:coreProperties>
</file>